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954BC" w:rsidRPr="005954BC" w14:paraId="196F8317" w14:textId="77777777" w:rsidTr="005954BC">
        <w:trPr>
          <w:tblCellSpacing w:w="0" w:type="dxa"/>
          <w:jc w:val="center"/>
        </w:trPr>
        <w:tc>
          <w:tcPr>
            <w:tcW w:w="0" w:type="auto"/>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5954BC" w:rsidRPr="005954BC" w14:paraId="0BEB7202" w14:textId="77777777">
              <w:trPr>
                <w:tblCellSpacing w:w="0" w:type="dxa"/>
                <w:jc w:val="center"/>
              </w:trPr>
              <w:tc>
                <w:tcPr>
                  <w:tcW w:w="5000" w:type="pct"/>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5954BC" w:rsidRPr="005954BC" w14:paraId="3CC67A1F" w14:textId="77777777">
                    <w:trPr>
                      <w:tblCellSpacing w:w="0" w:type="dxa"/>
                    </w:trPr>
                    <w:tc>
                      <w:tcPr>
                        <w:tcW w:w="0" w:type="auto"/>
                        <w:tcMar>
                          <w:top w:w="120" w:type="dxa"/>
                          <w:left w:w="120" w:type="dxa"/>
                          <w:bottom w:w="120" w:type="dxa"/>
                          <w:right w:w="12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954BC" w:rsidRPr="005954BC" w14:paraId="53B6E77C" w14:textId="77777777">
                          <w:trPr>
                            <w:tblCellSpacing w:w="0" w:type="dxa"/>
                            <w:jc w:val="center"/>
                          </w:trPr>
                          <w:tc>
                            <w:tcPr>
                              <w:tcW w:w="0" w:type="auto"/>
                              <w:tcBorders>
                                <w:top w:val="single" w:sz="18" w:space="0" w:color="004976"/>
                                <w:left w:val="nil"/>
                                <w:bottom w:val="nil"/>
                                <w:right w:val="nil"/>
                              </w:tcBorders>
                              <w:vAlign w:val="center"/>
                              <w:hideMark/>
                            </w:tcPr>
                            <w:p w14:paraId="028F6F8B" w14:textId="77777777" w:rsidR="005954BC" w:rsidRPr="005954BC" w:rsidRDefault="005954BC" w:rsidP="005954BC">
                              <w:pPr>
                                <w:spacing w:after="0" w:line="240" w:lineRule="auto"/>
                                <w:rPr>
                                  <w:rFonts w:ascii="Times New Roman" w:eastAsia="Times New Roman" w:hAnsi="Times New Roman" w:cs="Times New Roman"/>
                                  <w:kern w:val="0"/>
                                  <w:sz w:val="24"/>
                                  <w:szCs w:val="24"/>
                                  <w14:ligatures w14:val="none"/>
                                </w:rPr>
                              </w:pPr>
                              <w:r w:rsidRPr="005954BC">
                                <w:rPr>
                                  <w:rFonts w:ascii="Times New Roman" w:eastAsia="Times New Roman" w:hAnsi="Times New Roman" w:cs="Times New Roman"/>
                                  <w:kern w:val="0"/>
                                  <w:sz w:val="2"/>
                                  <w:szCs w:val="2"/>
                                  <w14:ligatures w14:val="none"/>
                                </w:rPr>
                                <w:t> </w:t>
                              </w:r>
                            </w:p>
                          </w:tc>
                        </w:tr>
                      </w:tbl>
                      <w:p w14:paraId="2ADB5E89" w14:textId="77777777" w:rsidR="005954BC" w:rsidRPr="005954BC" w:rsidRDefault="005954BC" w:rsidP="005954BC">
                        <w:pPr>
                          <w:spacing w:after="0" w:line="240" w:lineRule="auto"/>
                          <w:jc w:val="center"/>
                          <w:rPr>
                            <w:rFonts w:ascii="Times New Roman" w:eastAsia="Times New Roman" w:hAnsi="Times New Roman" w:cs="Times New Roman"/>
                            <w:kern w:val="0"/>
                            <w:sz w:val="24"/>
                            <w:szCs w:val="24"/>
                            <w14:ligatures w14:val="none"/>
                          </w:rPr>
                        </w:pPr>
                      </w:p>
                    </w:tc>
                  </w:tr>
                </w:tbl>
                <w:p w14:paraId="2547D4A0" w14:textId="77777777" w:rsidR="005954BC" w:rsidRPr="005954BC" w:rsidRDefault="005954BC" w:rsidP="005954BC">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600"/>
                  </w:tblGrid>
                  <w:tr w:rsidR="005954BC" w:rsidRPr="005954BC" w14:paraId="63EB5D26" w14:textId="77777777">
                    <w:trPr>
                      <w:tblCellSpacing w:w="0" w:type="dxa"/>
                    </w:trPr>
                    <w:tc>
                      <w:tcPr>
                        <w:tcW w:w="0" w:type="auto"/>
                        <w:tcMar>
                          <w:top w:w="0" w:type="dxa"/>
                          <w:left w:w="150" w:type="dxa"/>
                          <w:bottom w:w="150" w:type="dxa"/>
                          <w:right w:w="150" w:type="dxa"/>
                        </w:tcMar>
                        <w:vAlign w:val="center"/>
                        <w:hideMark/>
                      </w:tcPr>
                      <w:p w14:paraId="4FB4BE0A" w14:textId="77777777" w:rsidR="005954BC" w:rsidRPr="005954BC" w:rsidRDefault="005954BC" w:rsidP="005954BC">
                        <w:pPr>
                          <w:spacing w:before="100" w:beforeAutospacing="1" w:after="100" w:afterAutospacing="1" w:line="293" w:lineRule="atLeast"/>
                          <w:rPr>
                            <w:rFonts w:ascii="Times New Roman" w:eastAsia="Times New Roman" w:hAnsi="Times New Roman" w:cs="Times New Roman"/>
                            <w:kern w:val="0"/>
                            <w:sz w:val="24"/>
                            <w:szCs w:val="24"/>
                            <w14:ligatures w14:val="none"/>
                          </w:rPr>
                        </w:pPr>
                        <w:r w:rsidRPr="005954BC">
                          <w:rPr>
                            <w:rFonts w:ascii="Arial" w:eastAsia="Times New Roman" w:hAnsi="Arial" w:cs="Arial"/>
                            <w:b/>
                            <w:bCs/>
                            <w:color w:val="555555"/>
                            <w:kern w:val="0"/>
                            <w:sz w:val="24"/>
                            <w:szCs w:val="24"/>
                            <w14:ligatures w14:val="none"/>
                          </w:rPr>
                          <w:t>LONG BLUE LINE CONFERENCE</w:t>
                        </w:r>
                      </w:p>
                    </w:tc>
                  </w:tr>
                </w:tbl>
                <w:p w14:paraId="57615AA3" w14:textId="77777777" w:rsidR="005954BC" w:rsidRPr="005954BC" w:rsidRDefault="005954BC" w:rsidP="005954BC">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600"/>
                  </w:tblGrid>
                  <w:tr w:rsidR="005954BC" w:rsidRPr="005954BC" w14:paraId="22D9EAAE" w14:textId="77777777">
                    <w:trPr>
                      <w:tblCellSpacing w:w="0" w:type="dxa"/>
                    </w:trPr>
                    <w:tc>
                      <w:tcPr>
                        <w:tcW w:w="0" w:type="auto"/>
                        <w:tcMar>
                          <w:top w:w="120" w:type="dxa"/>
                          <w:left w:w="120" w:type="dxa"/>
                          <w:bottom w:w="120" w:type="dxa"/>
                          <w:right w:w="120" w:type="dxa"/>
                        </w:tcMar>
                        <w:vAlign w:val="center"/>
                        <w:hideMark/>
                      </w:tcPr>
                      <w:p w14:paraId="4CDF0544" w14:textId="77777777" w:rsidR="005954BC" w:rsidRPr="005954BC" w:rsidRDefault="005954BC" w:rsidP="005954BC">
                        <w:pPr>
                          <w:spacing w:before="100" w:beforeAutospacing="1" w:after="100" w:afterAutospacing="1" w:line="234" w:lineRule="atLeast"/>
                          <w:rPr>
                            <w:rFonts w:ascii="Times New Roman" w:eastAsia="Times New Roman" w:hAnsi="Times New Roman" w:cs="Times New Roman"/>
                            <w:kern w:val="0"/>
                            <w:sz w:val="24"/>
                            <w:szCs w:val="24"/>
                            <w14:ligatures w14:val="none"/>
                          </w:rPr>
                        </w:pPr>
                        <w:r w:rsidRPr="005954BC">
                          <w:rPr>
                            <w:rFonts w:ascii="Arial" w:eastAsia="Times New Roman" w:hAnsi="Arial" w:cs="Arial"/>
                            <w:b/>
                            <w:bCs/>
                            <w:color w:val="555555"/>
                            <w:kern w:val="0"/>
                            <w:sz w:val="24"/>
                            <w:szCs w:val="24"/>
                            <w14:ligatures w14:val="none"/>
                          </w:rPr>
                          <w:t>Welcome Reception – Dean’s House (</w:t>
                        </w:r>
                        <w:r w:rsidRPr="005954BC">
                          <w:rPr>
                            <w:rFonts w:ascii="Arial" w:eastAsia="Times New Roman" w:hAnsi="Arial" w:cs="Arial"/>
                            <w:color w:val="555555"/>
                            <w:kern w:val="0"/>
                            <w:sz w:val="24"/>
                            <w:szCs w:val="24"/>
                            <w14:ligatures w14:val="none"/>
                          </w:rPr>
                          <w:t>Wednesday, July 26</w:t>
                        </w:r>
                        <w:r w:rsidRPr="005954BC">
                          <w:rPr>
                            <w:rFonts w:ascii="Arial" w:eastAsia="Times New Roman" w:hAnsi="Arial" w:cs="Arial"/>
                            <w:b/>
                            <w:bCs/>
                            <w:color w:val="555555"/>
                            <w:kern w:val="0"/>
                            <w:sz w:val="24"/>
                            <w:szCs w:val="24"/>
                            <w14:ligatures w14:val="none"/>
                          </w:rPr>
                          <w:t>)</w:t>
                        </w:r>
                      </w:p>
                    </w:tc>
                  </w:tr>
                </w:tbl>
                <w:p w14:paraId="1D0CDB0C" w14:textId="77777777" w:rsidR="005954BC" w:rsidRPr="005954BC" w:rsidRDefault="005954BC" w:rsidP="005954BC">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600"/>
                  </w:tblGrid>
                  <w:tr w:rsidR="005954BC" w:rsidRPr="005954BC" w14:paraId="49BB6646" w14:textId="77777777">
                    <w:trPr>
                      <w:tblCellSpacing w:w="0" w:type="dxa"/>
                    </w:trPr>
                    <w:tc>
                      <w:tcPr>
                        <w:tcW w:w="0" w:type="auto"/>
                        <w:tcMar>
                          <w:top w:w="0" w:type="dxa"/>
                          <w:left w:w="150" w:type="dxa"/>
                          <w:bottom w:w="150" w:type="dxa"/>
                          <w:right w:w="150" w:type="dxa"/>
                        </w:tcMar>
                        <w:vAlign w:val="center"/>
                        <w:hideMark/>
                      </w:tcPr>
                      <w:p w14:paraId="113C19ED" w14:textId="77777777" w:rsidR="005954BC" w:rsidRPr="005954BC" w:rsidRDefault="005954BC" w:rsidP="005954BC">
                        <w:pPr>
                          <w:numPr>
                            <w:ilvl w:val="0"/>
                            <w:numId w:val="1"/>
                          </w:numPr>
                          <w:spacing w:after="0" w:line="293" w:lineRule="atLeast"/>
                          <w:ind w:left="945"/>
                          <w:rPr>
                            <w:rFonts w:ascii="Times New Roman" w:eastAsia="Times New Roman" w:hAnsi="Times New Roman" w:cs="Times New Roman"/>
                            <w:color w:val="555555"/>
                            <w:kern w:val="0"/>
                            <w:sz w:val="24"/>
                            <w:szCs w:val="24"/>
                            <w14:ligatures w14:val="none"/>
                          </w:rPr>
                        </w:pPr>
                        <w:r w:rsidRPr="005954BC">
                          <w:rPr>
                            <w:rFonts w:ascii="Arial" w:eastAsia="Times New Roman" w:hAnsi="Arial" w:cs="Arial"/>
                            <w:color w:val="555555"/>
                            <w:kern w:val="0"/>
                            <w:sz w:val="24"/>
                            <w:szCs w:val="24"/>
                            <w14:ligatures w14:val="none"/>
                          </w:rPr>
                          <w:t>Conference attendees and USAFA leadership and faculty networked at the Dean’s Heritage House that evening. Conversations with the Dean, Commandant and others shed some light on academics at USAFA. More than 50 participants connected.</w:t>
                        </w:r>
                      </w:p>
                    </w:tc>
                  </w:tr>
                </w:tbl>
                <w:p w14:paraId="354F68B7" w14:textId="77777777" w:rsidR="005954BC" w:rsidRPr="005954BC" w:rsidRDefault="005954BC" w:rsidP="005954BC">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600"/>
                  </w:tblGrid>
                  <w:tr w:rsidR="005954BC" w:rsidRPr="005954BC" w14:paraId="07110806" w14:textId="77777777">
                    <w:trPr>
                      <w:tblCellSpacing w:w="0" w:type="dxa"/>
                    </w:trPr>
                    <w:tc>
                      <w:tcPr>
                        <w:tcW w:w="0" w:type="auto"/>
                        <w:tcMar>
                          <w:top w:w="120" w:type="dxa"/>
                          <w:left w:w="120" w:type="dxa"/>
                          <w:bottom w:w="120" w:type="dxa"/>
                          <w:right w:w="120" w:type="dxa"/>
                        </w:tcMar>
                        <w:vAlign w:val="center"/>
                        <w:hideMark/>
                      </w:tcPr>
                      <w:p w14:paraId="427113CA" w14:textId="77777777" w:rsidR="005954BC" w:rsidRPr="005954BC" w:rsidRDefault="005954BC" w:rsidP="005954BC">
                        <w:pPr>
                          <w:spacing w:before="100" w:beforeAutospacing="1" w:after="100" w:afterAutospacing="1" w:line="234" w:lineRule="atLeast"/>
                          <w:rPr>
                            <w:rFonts w:ascii="Times New Roman" w:eastAsia="Times New Roman" w:hAnsi="Times New Roman" w:cs="Times New Roman"/>
                            <w:kern w:val="0"/>
                            <w:sz w:val="24"/>
                            <w:szCs w:val="24"/>
                            <w14:ligatures w14:val="none"/>
                          </w:rPr>
                        </w:pPr>
                        <w:r w:rsidRPr="005954BC">
                          <w:rPr>
                            <w:rFonts w:ascii="Arial" w:eastAsia="Times New Roman" w:hAnsi="Arial" w:cs="Arial"/>
                            <w:b/>
                            <w:bCs/>
                            <w:color w:val="555555"/>
                            <w:kern w:val="0"/>
                            <w:sz w:val="24"/>
                            <w:szCs w:val="24"/>
                            <w14:ligatures w14:val="none"/>
                          </w:rPr>
                          <w:t>Leadership Conference – Polaris Hall (</w:t>
                        </w:r>
                        <w:r w:rsidRPr="005954BC">
                          <w:rPr>
                            <w:rFonts w:ascii="Arial" w:eastAsia="Times New Roman" w:hAnsi="Arial" w:cs="Arial"/>
                            <w:color w:val="555555"/>
                            <w:kern w:val="0"/>
                            <w:sz w:val="24"/>
                            <w:szCs w:val="24"/>
                            <w14:ligatures w14:val="none"/>
                          </w:rPr>
                          <w:t>Thursday, July 27</w:t>
                        </w:r>
                        <w:r w:rsidRPr="005954BC">
                          <w:rPr>
                            <w:rFonts w:ascii="Arial" w:eastAsia="Times New Roman" w:hAnsi="Arial" w:cs="Arial"/>
                            <w:b/>
                            <w:bCs/>
                            <w:color w:val="555555"/>
                            <w:kern w:val="0"/>
                            <w:sz w:val="24"/>
                            <w:szCs w:val="24"/>
                            <w14:ligatures w14:val="none"/>
                          </w:rPr>
                          <w:t>)</w:t>
                        </w:r>
                      </w:p>
                    </w:tc>
                  </w:tr>
                </w:tbl>
                <w:p w14:paraId="336D8747" w14:textId="77777777" w:rsidR="005954BC" w:rsidRPr="005954BC" w:rsidRDefault="005954BC" w:rsidP="005954BC">
                  <w:pPr>
                    <w:spacing w:after="0" w:line="240" w:lineRule="auto"/>
                    <w:rPr>
                      <w:rFonts w:ascii="Times New Roman" w:eastAsia="Times New Roman" w:hAnsi="Times New Roman" w:cs="Times New Roman"/>
                      <w:kern w:val="0"/>
                      <w:sz w:val="24"/>
                      <w:szCs w:val="24"/>
                      <w14:ligatures w14:val="none"/>
                    </w:rPr>
                  </w:pPr>
                </w:p>
              </w:tc>
            </w:tr>
          </w:tbl>
          <w:p w14:paraId="62816794" w14:textId="77777777" w:rsidR="005954BC" w:rsidRPr="005954BC" w:rsidRDefault="005954BC" w:rsidP="005954BC">
            <w:pPr>
              <w:spacing w:after="0" w:line="240" w:lineRule="auto"/>
              <w:jc w:val="center"/>
              <w:rPr>
                <w:rFonts w:ascii="Times New Roman" w:eastAsia="Times New Roman" w:hAnsi="Times New Roman" w:cs="Times New Roman"/>
                <w:kern w:val="0"/>
                <w:sz w:val="24"/>
                <w:szCs w:val="24"/>
                <w14:ligatures w14:val="none"/>
              </w:rPr>
            </w:pPr>
          </w:p>
        </w:tc>
      </w:tr>
    </w:tbl>
    <w:p w14:paraId="6604D987" w14:textId="77777777" w:rsidR="005954BC" w:rsidRPr="005954BC" w:rsidRDefault="005954BC" w:rsidP="005954BC">
      <w:pPr>
        <w:shd w:val="clear" w:color="auto" w:fill="FFFFFF"/>
        <w:spacing w:after="0" w:line="240" w:lineRule="auto"/>
        <w:rPr>
          <w:rFonts w:ascii="Arial" w:eastAsia="Times New Roman" w:hAnsi="Arial" w:cs="Arial"/>
          <w:color w:val="000000"/>
          <w:kern w:val="0"/>
          <w:sz w:val="24"/>
          <w:szCs w:val="24"/>
          <w14:ligatures w14:val="none"/>
        </w:rPr>
      </w:pPr>
      <w:r w:rsidRPr="005954BC">
        <w:rPr>
          <w:rFonts w:ascii="Arial" w:eastAsia="Times New Roman" w:hAnsi="Arial" w:cs="Arial"/>
          <w:color w:val="000000"/>
          <w:kern w:val="0"/>
          <w:sz w:val="24"/>
          <w:szCs w:val="24"/>
          <w14:ligatures w14:val="none"/>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954BC" w:rsidRPr="005954BC" w14:paraId="66B12DAB" w14:textId="77777777" w:rsidTr="005954BC">
        <w:trPr>
          <w:tblCellSpacing w:w="0" w:type="dxa"/>
          <w:jc w:val="center"/>
        </w:trPr>
        <w:tc>
          <w:tcPr>
            <w:tcW w:w="0" w:type="auto"/>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4800"/>
              <w:gridCol w:w="4800"/>
            </w:tblGrid>
            <w:tr w:rsidR="005954BC" w:rsidRPr="005954BC" w14:paraId="05D96BA2" w14:textId="77777777">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954BC" w:rsidRPr="005954BC" w14:paraId="76397D3C" w14:textId="77777777">
                    <w:trPr>
                      <w:tblCellSpacing w:w="0" w:type="dxa"/>
                    </w:trPr>
                    <w:tc>
                      <w:tcPr>
                        <w:tcW w:w="0" w:type="auto"/>
                        <w:tcMar>
                          <w:top w:w="0" w:type="dxa"/>
                          <w:left w:w="150" w:type="dxa"/>
                          <w:bottom w:w="150" w:type="dxa"/>
                          <w:right w:w="150" w:type="dxa"/>
                        </w:tcMar>
                        <w:vAlign w:val="center"/>
                        <w:hideMark/>
                      </w:tcPr>
                      <w:p w14:paraId="6319F784" w14:textId="77777777" w:rsidR="005954BC" w:rsidRPr="005954BC" w:rsidRDefault="005954BC" w:rsidP="005954BC">
                        <w:pPr>
                          <w:spacing w:after="0" w:line="240" w:lineRule="auto"/>
                          <w:jc w:val="center"/>
                          <w:rPr>
                            <w:rFonts w:ascii="Times New Roman" w:eastAsia="Times New Roman" w:hAnsi="Times New Roman" w:cs="Times New Roman"/>
                            <w:kern w:val="0"/>
                            <w:sz w:val="24"/>
                            <w:szCs w:val="24"/>
                            <w14:ligatures w14:val="none"/>
                          </w:rPr>
                        </w:pPr>
                        <w:hyperlink r:id="rId5" w:tgtFrame="_blank" w:history="1">
                          <w:r w:rsidRPr="005954BC">
                            <w:rPr>
                              <w:rFonts w:ascii="Arial" w:eastAsia="Times New Roman" w:hAnsi="Arial" w:cs="Arial"/>
                              <w:color w:val="FFFFFF"/>
                              <w:kern w:val="0"/>
                              <w:sz w:val="24"/>
                              <w:szCs w:val="24"/>
                              <w:u w:val="single"/>
                              <w:shd w:val="clear" w:color="auto" w:fill="004976"/>
                              <w14:ligatures w14:val="none"/>
                            </w:rPr>
                            <w:t>AOG and Foundation W</w:t>
                          </w:r>
                          <w:r w:rsidRPr="005954BC">
                            <w:rPr>
                              <w:rFonts w:ascii="Arial" w:eastAsia="Times New Roman" w:hAnsi="Arial" w:cs="Arial"/>
                              <w:color w:val="FFFFFF"/>
                              <w:kern w:val="0"/>
                              <w:sz w:val="24"/>
                              <w:szCs w:val="24"/>
                              <w:u w:val="single"/>
                              <w:shd w:val="clear" w:color="auto" w:fill="004976"/>
                              <w14:ligatures w14:val="none"/>
                            </w:rPr>
                            <w:t>elcome Brief</w:t>
                          </w:r>
                          <w:r w:rsidRPr="005954BC">
                            <w:rPr>
                              <w:rFonts w:ascii="Arial" w:eastAsia="Times New Roman" w:hAnsi="Arial" w:cs="Arial"/>
                              <w:color w:val="FFFFFF"/>
                              <w:kern w:val="0"/>
                              <w:sz w:val="24"/>
                              <w:szCs w:val="24"/>
                              <w:shd w:val="clear" w:color="auto" w:fill="004976"/>
                              <w14:ligatures w14:val="none"/>
                            </w:rPr>
                            <w:br/>
                          </w:r>
                          <w:r w:rsidRPr="005954BC">
                            <w:rPr>
                              <w:rFonts w:ascii="Arial" w:eastAsia="Times New Roman" w:hAnsi="Arial" w:cs="Arial"/>
                              <w:color w:val="FFFFFF"/>
                              <w:kern w:val="0"/>
                              <w:sz w:val="24"/>
                              <w:szCs w:val="24"/>
                              <w:u w:val="single"/>
                              <w:shd w:val="clear" w:color="auto" w:fill="004976"/>
                              <w14:ligatures w14:val="none"/>
                            </w:rPr>
                            <w:t>Mark Hille '97</w:t>
                          </w:r>
                        </w:hyperlink>
                      </w:p>
                    </w:tc>
                  </w:tr>
                </w:tbl>
                <w:p w14:paraId="1686516C" w14:textId="77777777" w:rsidR="005954BC" w:rsidRPr="005954BC" w:rsidRDefault="005954BC" w:rsidP="005954BC">
                  <w:pPr>
                    <w:spacing w:after="0" w:line="240" w:lineRule="auto"/>
                    <w:rPr>
                      <w:rFonts w:ascii="Times New Roman" w:eastAsia="Times New Roman" w:hAnsi="Times New Roman" w:cs="Times New Roman"/>
                      <w:kern w:val="0"/>
                      <w:sz w:val="24"/>
                      <w:szCs w:val="24"/>
                      <w14:ligatures w14:val="none"/>
                    </w:rPr>
                  </w:pPr>
                </w:p>
              </w:tc>
              <w:tc>
                <w:tcPr>
                  <w:tcW w:w="2500" w:type="pct"/>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954BC" w:rsidRPr="005954BC" w14:paraId="09322B3D" w14:textId="77777777">
                    <w:trPr>
                      <w:tblCellSpacing w:w="0" w:type="dxa"/>
                    </w:trPr>
                    <w:tc>
                      <w:tcPr>
                        <w:tcW w:w="0" w:type="auto"/>
                        <w:tcMar>
                          <w:top w:w="0" w:type="dxa"/>
                          <w:left w:w="150" w:type="dxa"/>
                          <w:bottom w:w="150" w:type="dxa"/>
                          <w:right w:w="150" w:type="dxa"/>
                        </w:tcMar>
                        <w:vAlign w:val="center"/>
                        <w:hideMark/>
                      </w:tcPr>
                      <w:p w14:paraId="39EE61FE" w14:textId="77777777" w:rsidR="005954BC" w:rsidRPr="005954BC" w:rsidRDefault="005954BC" w:rsidP="005954BC">
                        <w:pPr>
                          <w:spacing w:after="0" w:line="240" w:lineRule="auto"/>
                          <w:jc w:val="center"/>
                          <w:rPr>
                            <w:rFonts w:ascii="Times New Roman" w:eastAsia="Times New Roman" w:hAnsi="Times New Roman" w:cs="Times New Roman"/>
                            <w:kern w:val="0"/>
                            <w:sz w:val="24"/>
                            <w:szCs w:val="24"/>
                            <w14:ligatures w14:val="none"/>
                          </w:rPr>
                        </w:pPr>
                        <w:hyperlink r:id="rId6" w:tgtFrame="_blank" w:history="1">
                          <w:r w:rsidRPr="005954BC">
                            <w:rPr>
                              <w:rFonts w:ascii="Arial" w:eastAsia="Times New Roman" w:hAnsi="Arial" w:cs="Arial"/>
                              <w:color w:val="FFFFFF"/>
                              <w:kern w:val="0"/>
                              <w:sz w:val="24"/>
                              <w:szCs w:val="24"/>
                              <w:u w:val="single"/>
                              <w:shd w:val="clear" w:color="auto" w:fill="004976"/>
                              <w14:ligatures w14:val="none"/>
                            </w:rPr>
                            <w:t>AOG Update</w:t>
                          </w:r>
                          <w:r w:rsidRPr="005954BC">
                            <w:rPr>
                              <w:rFonts w:ascii="Arial" w:eastAsia="Times New Roman" w:hAnsi="Arial" w:cs="Arial"/>
                              <w:color w:val="FFFFFF"/>
                              <w:kern w:val="0"/>
                              <w:sz w:val="24"/>
                              <w:szCs w:val="24"/>
                              <w:shd w:val="clear" w:color="auto" w:fill="004976"/>
                              <w14:ligatures w14:val="none"/>
                            </w:rPr>
                            <w:br/>
                          </w:r>
                          <w:proofErr w:type="spellStart"/>
                          <w:r w:rsidRPr="005954BC">
                            <w:rPr>
                              <w:rFonts w:ascii="Arial" w:eastAsia="Times New Roman" w:hAnsi="Arial" w:cs="Arial"/>
                              <w:color w:val="FFFFFF"/>
                              <w:kern w:val="0"/>
                              <w:sz w:val="24"/>
                              <w:szCs w:val="24"/>
                              <w:u w:val="single"/>
                              <w:shd w:val="clear" w:color="auto" w:fill="004976"/>
                              <w14:ligatures w14:val="none"/>
                            </w:rPr>
                            <w:t>Naviere</w:t>
                          </w:r>
                          <w:proofErr w:type="spellEnd"/>
                          <w:r w:rsidRPr="005954BC">
                            <w:rPr>
                              <w:rFonts w:ascii="Arial" w:eastAsia="Times New Roman" w:hAnsi="Arial" w:cs="Arial"/>
                              <w:color w:val="FFFFFF"/>
                              <w:kern w:val="0"/>
                              <w:sz w:val="24"/>
                              <w:szCs w:val="24"/>
                              <w:u w:val="single"/>
                              <w:shd w:val="clear" w:color="auto" w:fill="004976"/>
                              <w14:ligatures w14:val="none"/>
                            </w:rPr>
                            <w:t xml:space="preserve"> </w:t>
                          </w:r>
                          <w:proofErr w:type="spellStart"/>
                          <w:r w:rsidRPr="005954BC">
                            <w:rPr>
                              <w:rFonts w:ascii="Arial" w:eastAsia="Times New Roman" w:hAnsi="Arial" w:cs="Arial"/>
                              <w:color w:val="FFFFFF"/>
                              <w:kern w:val="0"/>
                              <w:sz w:val="24"/>
                              <w:szCs w:val="24"/>
                              <w:u w:val="single"/>
                              <w:shd w:val="clear" w:color="auto" w:fill="004976"/>
                              <w14:ligatures w14:val="none"/>
                            </w:rPr>
                            <w:t>Walkewicz</w:t>
                          </w:r>
                          <w:proofErr w:type="spellEnd"/>
                          <w:r w:rsidRPr="005954BC">
                            <w:rPr>
                              <w:rFonts w:ascii="Arial" w:eastAsia="Times New Roman" w:hAnsi="Arial" w:cs="Arial"/>
                              <w:color w:val="FFFFFF"/>
                              <w:kern w:val="0"/>
                              <w:sz w:val="24"/>
                              <w:szCs w:val="24"/>
                              <w:u w:val="single"/>
                              <w:shd w:val="clear" w:color="auto" w:fill="004976"/>
                              <w14:ligatures w14:val="none"/>
                            </w:rPr>
                            <w:t xml:space="preserve"> '99</w:t>
                          </w:r>
                        </w:hyperlink>
                      </w:p>
                    </w:tc>
                  </w:tr>
                </w:tbl>
                <w:p w14:paraId="64B16E18" w14:textId="77777777" w:rsidR="005954BC" w:rsidRPr="005954BC" w:rsidRDefault="005954BC" w:rsidP="005954BC">
                  <w:pPr>
                    <w:spacing w:after="0" w:line="240" w:lineRule="auto"/>
                    <w:rPr>
                      <w:rFonts w:ascii="Times New Roman" w:eastAsia="Times New Roman" w:hAnsi="Times New Roman" w:cs="Times New Roman"/>
                      <w:kern w:val="0"/>
                      <w:sz w:val="24"/>
                      <w:szCs w:val="24"/>
                      <w14:ligatures w14:val="none"/>
                    </w:rPr>
                  </w:pPr>
                </w:p>
              </w:tc>
            </w:tr>
          </w:tbl>
          <w:p w14:paraId="0102E253" w14:textId="77777777" w:rsidR="005954BC" w:rsidRPr="005954BC" w:rsidRDefault="005954BC" w:rsidP="005954BC">
            <w:pPr>
              <w:spacing w:after="0" w:line="240" w:lineRule="auto"/>
              <w:jc w:val="center"/>
              <w:rPr>
                <w:rFonts w:ascii="Times New Roman" w:eastAsia="Times New Roman" w:hAnsi="Times New Roman" w:cs="Times New Roman"/>
                <w:kern w:val="0"/>
                <w:sz w:val="24"/>
                <w:szCs w:val="24"/>
                <w14:ligatures w14:val="none"/>
              </w:rPr>
            </w:pPr>
          </w:p>
        </w:tc>
      </w:tr>
    </w:tbl>
    <w:p w14:paraId="3631D6B5" w14:textId="68528877" w:rsidR="005954BC" w:rsidRDefault="005954BC" w:rsidP="005954BC">
      <w:pPr>
        <w:shd w:val="clear" w:color="auto" w:fill="FFFFFF"/>
        <w:spacing w:after="0" w:line="240" w:lineRule="auto"/>
        <w:rPr>
          <w:rFonts w:ascii="Arial" w:eastAsia="Times New Roman" w:hAnsi="Arial" w:cs="Arial"/>
          <w:color w:val="000000"/>
          <w:kern w:val="0"/>
          <w:sz w:val="24"/>
          <w:szCs w:val="24"/>
          <w14:ligatures w14:val="none"/>
        </w:rPr>
      </w:pPr>
      <w:r w:rsidRPr="005954BC">
        <w:rPr>
          <w:rFonts w:ascii="Arial" w:eastAsia="Times New Roman" w:hAnsi="Arial" w:cs="Arial"/>
          <w:color w:val="000000"/>
          <w:kern w:val="0"/>
          <w:sz w:val="24"/>
          <w:szCs w:val="24"/>
          <w14:ligatures w14:val="none"/>
        </w:rPr>
        <w:t> </w:t>
      </w:r>
      <w:hyperlink r:id="rId7" w:history="1">
        <w:r w:rsidR="008F3FC8" w:rsidRPr="002D0313">
          <w:rPr>
            <w:rStyle w:val="Hyperlink"/>
            <w:rFonts w:ascii="Arial" w:eastAsia="Times New Roman" w:hAnsi="Arial" w:cs="Arial"/>
            <w:kern w:val="0"/>
            <w:sz w:val="24"/>
            <w:szCs w:val="24"/>
            <w14:ligatures w14:val="none"/>
          </w:rPr>
          <w:t>https://t.e2ma.net/click/ttv5fg/134l1ccb/9x5s1t</w:t>
        </w:r>
      </w:hyperlink>
    </w:p>
    <w:p w14:paraId="68BA612B" w14:textId="77777777" w:rsidR="008F3FC8" w:rsidRDefault="008F3FC8" w:rsidP="005954BC">
      <w:pPr>
        <w:shd w:val="clear" w:color="auto" w:fill="FFFFFF"/>
        <w:spacing w:after="0" w:line="240" w:lineRule="auto"/>
        <w:rPr>
          <w:rFonts w:ascii="Arial" w:eastAsia="Times New Roman" w:hAnsi="Arial" w:cs="Arial"/>
          <w:color w:val="000000"/>
          <w:kern w:val="0"/>
          <w:sz w:val="24"/>
          <w:szCs w:val="24"/>
          <w14:ligatures w14:val="none"/>
        </w:rPr>
      </w:pPr>
    </w:p>
    <w:p w14:paraId="4D609F8D" w14:textId="2A0EBF78" w:rsidR="008F3FC8" w:rsidRDefault="008F3FC8" w:rsidP="005954BC">
      <w:pPr>
        <w:shd w:val="clear" w:color="auto" w:fill="FFFFFF"/>
        <w:spacing w:after="0" w:line="240" w:lineRule="auto"/>
        <w:rPr>
          <w:rFonts w:ascii="Arial" w:eastAsia="Times New Roman" w:hAnsi="Arial" w:cs="Arial"/>
          <w:color w:val="000000"/>
          <w:kern w:val="0"/>
          <w:sz w:val="24"/>
          <w:szCs w:val="24"/>
          <w14:ligatures w14:val="none"/>
        </w:rPr>
      </w:pPr>
      <w:hyperlink r:id="rId8" w:history="1">
        <w:r w:rsidRPr="002D0313">
          <w:rPr>
            <w:rStyle w:val="Hyperlink"/>
            <w:rFonts w:ascii="Arial" w:eastAsia="Times New Roman" w:hAnsi="Arial" w:cs="Arial"/>
            <w:kern w:val="0"/>
            <w:sz w:val="24"/>
            <w:szCs w:val="24"/>
            <w14:ligatures w14:val="none"/>
          </w:rPr>
          <w:t>https://t.e2ma.net/click/ttv5fg/134l1ccb/pq6s1t</w:t>
        </w:r>
      </w:hyperlink>
    </w:p>
    <w:p w14:paraId="15C29183" w14:textId="77777777" w:rsidR="008F3FC8" w:rsidRPr="005954BC" w:rsidRDefault="008F3FC8" w:rsidP="005954BC">
      <w:pPr>
        <w:shd w:val="clear" w:color="auto" w:fill="FFFFFF"/>
        <w:spacing w:after="0" w:line="240" w:lineRule="auto"/>
        <w:rPr>
          <w:rFonts w:ascii="Arial" w:eastAsia="Times New Roman" w:hAnsi="Arial" w:cs="Arial"/>
          <w:color w:val="000000"/>
          <w:kern w:val="0"/>
          <w:sz w:val="24"/>
          <w:szCs w:val="24"/>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954BC" w:rsidRPr="005954BC" w14:paraId="37BED9D9" w14:textId="77777777" w:rsidTr="005954BC">
        <w:trPr>
          <w:tblCellSpacing w:w="0" w:type="dxa"/>
          <w:jc w:val="center"/>
        </w:trPr>
        <w:tc>
          <w:tcPr>
            <w:tcW w:w="0" w:type="auto"/>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5954BC" w:rsidRPr="005954BC" w14:paraId="47445D88" w14:textId="77777777">
              <w:trPr>
                <w:tblCellSpacing w:w="0" w:type="dxa"/>
                <w:jc w:val="center"/>
              </w:trPr>
              <w:tc>
                <w:tcPr>
                  <w:tcW w:w="5000" w:type="pct"/>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5954BC" w:rsidRPr="005954BC" w14:paraId="13B8F59C" w14:textId="77777777">
                    <w:trPr>
                      <w:tblCellSpacing w:w="0" w:type="dxa"/>
                    </w:trPr>
                    <w:tc>
                      <w:tcPr>
                        <w:tcW w:w="0" w:type="auto"/>
                        <w:tcMar>
                          <w:top w:w="0" w:type="dxa"/>
                          <w:left w:w="150" w:type="dxa"/>
                          <w:bottom w:w="150" w:type="dxa"/>
                          <w:right w:w="150" w:type="dxa"/>
                        </w:tcMar>
                        <w:vAlign w:val="center"/>
                        <w:hideMark/>
                      </w:tcPr>
                      <w:p w14:paraId="3106BE0A" w14:textId="77777777" w:rsidR="005954BC" w:rsidRPr="005954BC" w:rsidRDefault="005954BC" w:rsidP="005954BC">
                        <w:pPr>
                          <w:numPr>
                            <w:ilvl w:val="0"/>
                            <w:numId w:val="2"/>
                          </w:numPr>
                          <w:spacing w:after="0" w:line="293" w:lineRule="atLeast"/>
                          <w:ind w:left="945"/>
                          <w:rPr>
                            <w:rFonts w:ascii="Times New Roman" w:eastAsia="Times New Roman" w:hAnsi="Times New Roman" w:cs="Times New Roman"/>
                            <w:color w:val="555555"/>
                            <w:kern w:val="0"/>
                            <w:sz w:val="24"/>
                            <w:szCs w:val="24"/>
                            <w14:ligatures w14:val="none"/>
                          </w:rPr>
                        </w:pPr>
                        <w:r w:rsidRPr="005954BC">
                          <w:rPr>
                            <w:rFonts w:ascii="Arial" w:eastAsia="Times New Roman" w:hAnsi="Arial" w:cs="Arial"/>
                            <w:color w:val="555555"/>
                            <w:kern w:val="0"/>
                            <w:sz w:val="24"/>
                            <w:szCs w:val="24"/>
                            <w14:ligatures w14:val="none"/>
                          </w:rPr>
                          <w:t>Breakfast and coffee</w:t>
                        </w:r>
                      </w:p>
                      <w:p w14:paraId="6AB548C4" w14:textId="77777777" w:rsidR="005954BC" w:rsidRPr="005954BC" w:rsidRDefault="005954BC" w:rsidP="005954BC">
                        <w:pPr>
                          <w:numPr>
                            <w:ilvl w:val="0"/>
                            <w:numId w:val="2"/>
                          </w:numPr>
                          <w:spacing w:after="0" w:line="293" w:lineRule="atLeast"/>
                          <w:ind w:left="945"/>
                          <w:rPr>
                            <w:rFonts w:ascii="Times New Roman" w:eastAsia="Times New Roman" w:hAnsi="Times New Roman" w:cs="Times New Roman"/>
                            <w:color w:val="555555"/>
                            <w:kern w:val="0"/>
                            <w:sz w:val="24"/>
                            <w:szCs w:val="24"/>
                            <w14:ligatures w14:val="none"/>
                          </w:rPr>
                        </w:pPr>
                        <w:r w:rsidRPr="005954BC">
                          <w:rPr>
                            <w:rFonts w:ascii="Arial" w:eastAsia="Times New Roman" w:hAnsi="Arial" w:cs="Arial"/>
                            <w:color w:val="555555"/>
                            <w:kern w:val="0"/>
                            <w:sz w:val="24"/>
                            <w:szCs w:val="24"/>
                            <w14:ligatures w14:val="none"/>
                          </w:rPr>
                          <w:t>High Quality Connections Activity – led by Dr. Dickman, assistant professor at the Center for Character and Leadership Development</w:t>
                        </w:r>
                      </w:p>
                      <w:p w14:paraId="47B57DD1" w14:textId="77777777" w:rsidR="005954BC" w:rsidRPr="005954BC" w:rsidRDefault="005954BC" w:rsidP="005954BC">
                        <w:pPr>
                          <w:numPr>
                            <w:ilvl w:val="0"/>
                            <w:numId w:val="3"/>
                          </w:numPr>
                          <w:spacing w:after="0" w:line="293" w:lineRule="atLeast"/>
                          <w:ind w:left="945"/>
                          <w:rPr>
                            <w:rFonts w:ascii="Times New Roman" w:eastAsia="Times New Roman" w:hAnsi="Times New Roman" w:cs="Times New Roman"/>
                            <w:color w:val="555555"/>
                            <w:kern w:val="0"/>
                            <w:sz w:val="24"/>
                            <w:szCs w:val="24"/>
                            <w14:ligatures w14:val="none"/>
                          </w:rPr>
                        </w:pPr>
                        <w:r w:rsidRPr="005954BC">
                          <w:rPr>
                            <w:rFonts w:ascii="Arial" w:eastAsia="Times New Roman" w:hAnsi="Arial" w:cs="Arial"/>
                            <w:color w:val="555555"/>
                            <w:kern w:val="0"/>
                            <w:sz w:val="24"/>
                            <w:szCs w:val="24"/>
                            <w14:ligatures w14:val="none"/>
                          </w:rPr>
                          <w:t xml:space="preserve">This session was an opportunity to merge science and art in connecting; help our participants understand how humans best connect and how best to take that knowledge back in their areas of influence and </w:t>
                        </w:r>
                        <w:proofErr w:type="gramStart"/>
                        <w:r w:rsidRPr="005954BC">
                          <w:rPr>
                            <w:rFonts w:ascii="Arial" w:eastAsia="Times New Roman" w:hAnsi="Arial" w:cs="Arial"/>
                            <w:color w:val="555555"/>
                            <w:kern w:val="0"/>
                            <w:sz w:val="24"/>
                            <w:szCs w:val="24"/>
                            <w14:ligatures w14:val="none"/>
                          </w:rPr>
                          <w:t>networks</w:t>
                        </w:r>
                        <w:proofErr w:type="gramEnd"/>
                      </w:p>
                      <w:p w14:paraId="18A88302" w14:textId="77777777" w:rsidR="005954BC" w:rsidRPr="005954BC" w:rsidRDefault="005954BC" w:rsidP="005954BC">
                        <w:pPr>
                          <w:numPr>
                            <w:ilvl w:val="0"/>
                            <w:numId w:val="4"/>
                          </w:numPr>
                          <w:spacing w:after="0" w:line="293" w:lineRule="atLeast"/>
                          <w:ind w:left="945"/>
                          <w:rPr>
                            <w:rFonts w:ascii="Times New Roman" w:eastAsia="Times New Roman" w:hAnsi="Times New Roman" w:cs="Times New Roman"/>
                            <w:color w:val="555555"/>
                            <w:kern w:val="0"/>
                            <w:sz w:val="24"/>
                            <w:szCs w:val="24"/>
                            <w14:ligatures w14:val="none"/>
                          </w:rPr>
                        </w:pPr>
                        <w:r w:rsidRPr="005954BC">
                          <w:rPr>
                            <w:rFonts w:ascii="Arial" w:eastAsia="Times New Roman" w:hAnsi="Arial" w:cs="Arial"/>
                            <w:color w:val="555555"/>
                            <w:kern w:val="0"/>
                            <w:sz w:val="24"/>
                            <w:szCs w:val="24"/>
                            <w14:ligatures w14:val="none"/>
                          </w:rPr>
                          <w:t>Lunch and Tour of Polaris Hall (including the Honor Board Room and viewing area)</w:t>
                        </w:r>
                      </w:p>
                      <w:p w14:paraId="13B6B387" w14:textId="77777777" w:rsidR="005954BC" w:rsidRPr="005954BC" w:rsidRDefault="005954BC" w:rsidP="005954BC">
                        <w:pPr>
                          <w:numPr>
                            <w:ilvl w:val="0"/>
                            <w:numId w:val="4"/>
                          </w:numPr>
                          <w:spacing w:after="0" w:line="293" w:lineRule="atLeast"/>
                          <w:ind w:left="945"/>
                          <w:rPr>
                            <w:rFonts w:ascii="Times New Roman" w:eastAsia="Times New Roman" w:hAnsi="Times New Roman" w:cs="Times New Roman"/>
                            <w:color w:val="555555"/>
                            <w:kern w:val="0"/>
                            <w:sz w:val="24"/>
                            <w:szCs w:val="24"/>
                            <w14:ligatures w14:val="none"/>
                          </w:rPr>
                        </w:pPr>
                        <w:r w:rsidRPr="005954BC">
                          <w:rPr>
                            <w:rFonts w:ascii="Arial" w:eastAsia="Times New Roman" w:hAnsi="Arial" w:cs="Arial"/>
                            <w:color w:val="555555"/>
                            <w:kern w:val="0"/>
                            <w:sz w:val="24"/>
                            <w:szCs w:val="24"/>
                            <w14:ligatures w14:val="none"/>
                          </w:rPr>
                          <w:t xml:space="preserve">Briefing from Dean of the Faculty Brig. Gen. Linell Letendre ’96 and Lt. Gen. (Ret.) Bradford “BJ” </w:t>
                        </w:r>
                        <w:proofErr w:type="spellStart"/>
                        <w:r w:rsidRPr="005954BC">
                          <w:rPr>
                            <w:rFonts w:ascii="Arial" w:eastAsia="Times New Roman" w:hAnsi="Arial" w:cs="Arial"/>
                            <w:color w:val="555555"/>
                            <w:kern w:val="0"/>
                            <w:sz w:val="24"/>
                            <w:szCs w:val="24"/>
                            <w14:ligatures w14:val="none"/>
                          </w:rPr>
                          <w:t>Shwedo</w:t>
                        </w:r>
                        <w:proofErr w:type="spellEnd"/>
                        <w:r w:rsidRPr="005954BC">
                          <w:rPr>
                            <w:rFonts w:ascii="Arial" w:eastAsia="Times New Roman" w:hAnsi="Arial" w:cs="Arial"/>
                            <w:color w:val="555555"/>
                            <w:kern w:val="0"/>
                            <w:sz w:val="24"/>
                            <w:szCs w:val="24"/>
                            <w14:ligatures w14:val="none"/>
                          </w:rPr>
                          <w:t xml:space="preserve"> ’87, director of the Institute for Future Conflict</w:t>
                        </w:r>
                      </w:p>
                      <w:p w14:paraId="631206AD" w14:textId="77777777" w:rsidR="005954BC" w:rsidRPr="005954BC" w:rsidRDefault="005954BC" w:rsidP="005954BC">
                        <w:pPr>
                          <w:numPr>
                            <w:ilvl w:val="0"/>
                            <w:numId w:val="5"/>
                          </w:numPr>
                          <w:spacing w:after="0" w:line="293" w:lineRule="atLeast"/>
                          <w:ind w:left="945"/>
                          <w:rPr>
                            <w:rFonts w:ascii="Times New Roman" w:eastAsia="Times New Roman" w:hAnsi="Times New Roman" w:cs="Times New Roman"/>
                            <w:color w:val="555555"/>
                            <w:kern w:val="0"/>
                            <w:sz w:val="24"/>
                            <w:szCs w:val="24"/>
                            <w14:ligatures w14:val="none"/>
                          </w:rPr>
                        </w:pPr>
                        <w:r w:rsidRPr="005954BC">
                          <w:rPr>
                            <w:rFonts w:ascii="Arial" w:eastAsia="Times New Roman" w:hAnsi="Arial" w:cs="Arial"/>
                            <w:color w:val="555555"/>
                            <w:kern w:val="0"/>
                            <w:sz w:val="24"/>
                            <w:szCs w:val="24"/>
                            <w14:ligatures w14:val="none"/>
                          </w:rPr>
                          <w:t xml:space="preserve">This session informed participants of the incredible, future-fight-focused work our cadets are involved in, including the fact that cadets gain Top Secret clearances for briefs from current leadership around the </w:t>
                        </w:r>
                        <w:proofErr w:type="gramStart"/>
                        <w:r w:rsidRPr="005954BC">
                          <w:rPr>
                            <w:rFonts w:ascii="Arial" w:eastAsia="Times New Roman" w:hAnsi="Arial" w:cs="Arial"/>
                            <w:color w:val="555555"/>
                            <w:kern w:val="0"/>
                            <w:sz w:val="24"/>
                            <w:szCs w:val="24"/>
                            <w14:ligatures w14:val="none"/>
                          </w:rPr>
                          <w:t>globe</w:t>
                        </w:r>
                        <w:proofErr w:type="gramEnd"/>
                      </w:p>
                      <w:p w14:paraId="4597035F" w14:textId="77777777" w:rsidR="005954BC" w:rsidRPr="005954BC" w:rsidRDefault="005954BC" w:rsidP="005954BC">
                        <w:pPr>
                          <w:numPr>
                            <w:ilvl w:val="0"/>
                            <w:numId w:val="6"/>
                          </w:numPr>
                          <w:spacing w:after="0" w:line="293" w:lineRule="atLeast"/>
                          <w:ind w:left="945"/>
                          <w:rPr>
                            <w:rFonts w:ascii="Times New Roman" w:eastAsia="Times New Roman" w:hAnsi="Times New Roman" w:cs="Times New Roman"/>
                            <w:color w:val="555555"/>
                            <w:kern w:val="0"/>
                            <w:sz w:val="24"/>
                            <w:szCs w:val="24"/>
                            <w14:ligatures w14:val="none"/>
                          </w:rPr>
                        </w:pPr>
                        <w:r w:rsidRPr="005954BC">
                          <w:rPr>
                            <w:rFonts w:ascii="Arial" w:eastAsia="Times New Roman" w:hAnsi="Arial" w:cs="Arial"/>
                            <w:color w:val="555555"/>
                            <w:kern w:val="0"/>
                            <w:sz w:val="24"/>
                            <w:szCs w:val="24"/>
                            <w14:ligatures w14:val="none"/>
                          </w:rPr>
                          <w:t>Long Blue Line Portal Demo</w:t>
                        </w:r>
                      </w:p>
                      <w:p w14:paraId="4D693C43" w14:textId="77777777" w:rsidR="005954BC" w:rsidRPr="005954BC" w:rsidRDefault="005954BC" w:rsidP="005954BC">
                        <w:pPr>
                          <w:numPr>
                            <w:ilvl w:val="0"/>
                            <w:numId w:val="7"/>
                          </w:numPr>
                          <w:spacing w:after="0" w:line="293" w:lineRule="atLeast"/>
                          <w:ind w:left="945"/>
                          <w:rPr>
                            <w:rFonts w:ascii="Times New Roman" w:eastAsia="Times New Roman" w:hAnsi="Times New Roman" w:cs="Times New Roman"/>
                            <w:color w:val="555555"/>
                            <w:kern w:val="0"/>
                            <w:sz w:val="24"/>
                            <w:szCs w:val="24"/>
                            <w14:ligatures w14:val="none"/>
                          </w:rPr>
                        </w:pPr>
                        <w:r w:rsidRPr="005954BC">
                          <w:rPr>
                            <w:rFonts w:ascii="Arial" w:eastAsia="Times New Roman" w:hAnsi="Arial" w:cs="Arial"/>
                            <w:color w:val="555555"/>
                            <w:kern w:val="0"/>
                            <w:sz w:val="24"/>
                            <w:szCs w:val="24"/>
                            <w14:ligatures w14:val="none"/>
                          </w:rPr>
                          <w:t xml:space="preserve">This new “space” is where grads, cadets and USAFA faculty and staff can </w:t>
                        </w:r>
                        <w:proofErr w:type="gramStart"/>
                        <w:r w:rsidRPr="005954BC">
                          <w:rPr>
                            <w:rFonts w:ascii="Arial" w:eastAsia="Times New Roman" w:hAnsi="Arial" w:cs="Arial"/>
                            <w:color w:val="555555"/>
                            <w:kern w:val="0"/>
                            <w:sz w:val="24"/>
                            <w:szCs w:val="24"/>
                            <w14:ligatures w14:val="none"/>
                          </w:rPr>
                          <w:t>communicate</w:t>
                        </w:r>
                        <w:proofErr w:type="gramEnd"/>
                      </w:p>
                      <w:p w14:paraId="5939ADA1" w14:textId="77777777" w:rsidR="005954BC" w:rsidRPr="005954BC" w:rsidRDefault="005954BC" w:rsidP="005954BC">
                        <w:pPr>
                          <w:numPr>
                            <w:ilvl w:val="0"/>
                            <w:numId w:val="7"/>
                          </w:numPr>
                          <w:spacing w:after="0" w:line="293" w:lineRule="atLeast"/>
                          <w:ind w:left="945"/>
                          <w:rPr>
                            <w:rFonts w:ascii="Times New Roman" w:eastAsia="Times New Roman" w:hAnsi="Times New Roman" w:cs="Times New Roman"/>
                            <w:color w:val="555555"/>
                            <w:kern w:val="0"/>
                            <w:sz w:val="24"/>
                            <w:szCs w:val="24"/>
                            <w14:ligatures w14:val="none"/>
                          </w:rPr>
                        </w:pPr>
                        <w:r w:rsidRPr="005954BC">
                          <w:rPr>
                            <w:rFonts w:ascii="Arial" w:eastAsia="Times New Roman" w:hAnsi="Arial" w:cs="Arial"/>
                            <w:color w:val="555555"/>
                            <w:kern w:val="0"/>
                            <w:sz w:val="24"/>
                            <w:szCs w:val="24"/>
                            <w14:ligatures w14:val="none"/>
                          </w:rPr>
                          <w:t xml:space="preserve">Grads can share jobs and hire one another, access transition resources, and connect with one another in a one-stop </w:t>
                        </w:r>
                        <w:proofErr w:type="gramStart"/>
                        <w:r w:rsidRPr="005954BC">
                          <w:rPr>
                            <w:rFonts w:ascii="Arial" w:eastAsia="Times New Roman" w:hAnsi="Arial" w:cs="Arial"/>
                            <w:color w:val="555555"/>
                            <w:kern w:val="0"/>
                            <w:sz w:val="24"/>
                            <w:szCs w:val="24"/>
                            <w14:ligatures w14:val="none"/>
                          </w:rPr>
                          <w:t>shop</w:t>
                        </w:r>
                        <w:proofErr w:type="gramEnd"/>
                      </w:p>
                      <w:p w14:paraId="14C6EAC8" w14:textId="77777777" w:rsidR="005954BC" w:rsidRPr="005954BC" w:rsidRDefault="005954BC" w:rsidP="005954BC">
                        <w:pPr>
                          <w:numPr>
                            <w:ilvl w:val="0"/>
                            <w:numId w:val="8"/>
                          </w:numPr>
                          <w:spacing w:after="0" w:line="293" w:lineRule="atLeast"/>
                          <w:ind w:left="945"/>
                          <w:rPr>
                            <w:rFonts w:ascii="Times New Roman" w:eastAsia="Times New Roman" w:hAnsi="Times New Roman" w:cs="Times New Roman"/>
                            <w:color w:val="555555"/>
                            <w:kern w:val="0"/>
                            <w:sz w:val="24"/>
                            <w:szCs w:val="24"/>
                            <w14:ligatures w14:val="none"/>
                          </w:rPr>
                        </w:pPr>
                        <w:r w:rsidRPr="005954BC">
                          <w:rPr>
                            <w:rFonts w:ascii="Arial" w:eastAsia="Times New Roman" w:hAnsi="Arial" w:cs="Arial"/>
                            <w:color w:val="555555"/>
                            <w:kern w:val="0"/>
                            <w:sz w:val="24"/>
                            <w:szCs w:val="24"/>
                            <w14:ligatures w14:val="none"/>
                          </w:rPr>
                          <w:t>Brainstorming group session on being “informed leaders of influence and impact” and what that looks like</w:t>
                        </w:r>
                      </w:p>
                      <w:p w14:paraId="2E29C6B6" w14:textId="77777777" w:rsidR="005954BC" w:rsidRPr="005954BC" w:rsidRDefault="005954BC" w:rsidP="005954BC">
                        <w:pPr>
                          <w:numPr>
                            <w:ilvl w:val="0"/>
                            <w:numId w:val="8"/>
                          </w:numPr>
                          <w:spacing w:after="0" w:line="293" w:lineRule="atLeast"/>
                          <w:ind w:left="945"/>
                          <w:rPr>
                            <w:rFonts w:ascii="Times New Roman" w:eastAsia="Times New Roman" w:hAnsi="Times New Roman" w:cs="Times New Roman"/>
                            <w:color w:val="555555"/>
                            <w:kern w:val="0"/>
                            <w:sz w:val="24"/>
                            <w:szCs w:val="24"/>
                            <w14:ligatures w14:val="none"/>
                          </w:rPr>
                        </w:pPr>
                        <w:r w:rsidRPr="005954BC">
                          <w:rPr>
                            <w:rFonts w:ascii="Arial" w:eastAsia="Times New Roman" w:hAnsi="Arial" w:cs="Arial"/>
                            <w:color w:val="555555"/>
                            <w:kern w:val="0"/>
                            <w:sz w:val="24"/>
                            <w:szCs w:val="24"/>
                            <w14:ligatures w14:val="none"/>
                          </w:rPr>
                          <w:t>Closing Remarks</w:t>
                        </w:r>
                      </w:p>
                    </w:tc>
                  </w:tr>
                </w:tbl>
                <w:p w14:paraId="39B30BB5" w14:textId="77777777" w:rsidR="005954BC" w:rsidRPr="005954BC" w:rsidRDefault="005954BC" w:rsidP="005954BC">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600"/>
                  </w:tblGrid>
                  <w:tr w:rsidR="005954BC" w:rsidRPr="005954BC" w14:paraId="18BF177D" w14:textId="77777777">
                    <w:trPr>
                      <w:tblCellSpacing w:w="0" w:type="dxa"/>
                    </w:trPr>
                    <w:tc>
                      <w:tcPr>
                        <w:tcW w:w="0" w:type="auto"/>
                        <w:tcMar>
                          <w:top w:w="120" w:type="dxa"/>
                          <w:left w:w="120" w:type="dxa"/>
                          <w:bottom w:w="120" w:type="dxa"/>
                          <w:right w:w="120" w:type="dxa"/>
                        </w:tcMar>
                        <w:vAlign w:val="center"/>
                        <w:hideMark/>
                      </w:tcPr>
                      <w:p w14:paraId="24D4F4C6" w14:textId="77777777" w:rsidR="005954BC" w:rsidRPr="005954BC" w:rsidRDefault="005954BC" w:rsidP="005954BC">
                        <w:pPr>
                          <w:spacing w:before="100" w:beforeAutospacing="1" w:after="100" w:afterAutospacing="1" w:line="293" w:lineRule="atLeast"/>
                          <w:rPr>
                            <w:rFonts w:ascii="Times New Roman" w:eastAsia="Times New Roman" w:hAnsi="Times New Roman" w:cs="Times New Roman"/>
                            <w:kern w:val="0"/>
                            <w:sz w:val="24"/>
                            <w:szCs w:val="24"/>
                            <w14:ligatures w14:val="none"/>
                          </w:rPr>
                        </w:pPr>
                        <w:r w:rsidRPr="005954BC">
                          <w:rPr>
                            <w:rFonts w:ascii="Arial" w:eastAsia="Times New Roman" w:hAnsi="Arial" w:cs="Arial"/>
                            <w:color w:val="555555"/>
                            <w:kern w:val="0"/>
                            <w:sz w:val="24"/>
                            <w:szCs w:val="24"/>
                            <w14:ligatures w14:val="none"/>
                          </w:rPr>
                          <w:lastRenderedPageBreak/>
                          <w:t>For any who were unable to attend, we will be hosting Long Blue Line Portal Demos so you can begin to leverage this incredible resource that our young alumni said they are so excited for and will engage within.</w:t>
                        </w:r>
                      </w:p>
                    </w:tc>
                  </w:tr>
                </w:tbl>
                <w:p w14:paraId="75F4DBCA" w14:textId="77777777" w:rsidR="005954BC" w:rsidRPr="005954BC" w:rsidRDefault="005954BC" w:rsidP="005954BC">
                  <w:pPr>
                    <w:spacing w:after="0" w:line="240" w:lineRule="auto"/>
                    <w:rPr>
                      <w:rFonts w:ascii="Times New Roman" w:eastAsia="Times New Roman" w:hAnsi="Times New Roman" w:cs="Times New Roman"/>
                      <w:kern w:val="0"/>
                      <w:sz w:val="24"/>
                      <w:szCs w:val="24"/>
                      <w14:ligatures w14:val="none"/>
                    </w:rPr>
                  </w:pPr>
                  <w:r w:rsidRPr="005954BC">
                    <w:rPr>
                      <w:rFonts w:ascii="Times New Roman" w:eastAsia="Times New Roman" w:hAnsi="Times New Roman" w:cs="Times New Roman"/>
                      <w:color w:val="000000"/>
                      <w:kern w:val="0"/>
                      <w:sz w:val="24"/>
                      <w:szCs w:val="24"/>
                      <w14:ligatures w14:val="none"/>
                    </w:rPr>
                    <w:t> </w:t>
                  </w:r>
                </w:p>
                <w:tbl>
                  <w:tblPr>
                    <w:tblW w:w="5000" w:type="pct"/>
                    <w:tblCellSpacing w:w="0" w:type="dxa"/>
                    <w:tblCellMar>
                      <w:left w:w="0" w:type="dxa"/>
                      <w:right w:w="0" w:type="dxa"/>
                    </w:tblCellMar>
                    <w:tblLook w:val="04A0" w:firstRow="1" w:lastRow="0" w:firstColumn="1" w:lastColumn="0" w:noHBand="0" w:noVBand="1"/>
                  </w:tblPr>
                  <w:tblGrid>
                    <w:gridCol w:w="9600"/>
                  </w:tblGrid>
                  <w:tr w:rsidR="005954BC" w:rsidRPr="005954BC" w14:paraId="7EB6F119" w14:textId="77777777">
                    <w:trPr>
                      <w:tblCellSpacing w:w="0" w:type="dxa"/>
                    </w:trPr>
                    <w:tc>
                      <w:tcPr>
                        <w:tcW w:w="0" w:type="auto"/>
                        <w:tcMar>
                          <w:top w:w="120" w:type="dxa"/>
                          <w:left w:w="120" w:type="dxa"/>
                          <w:bottom w:w="120" w:type="dxa"/>
                          <w:right w:w="12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954BC" w:rsidRPr="005954BC" w14:paraId="2F2D830D" w14:textId="77777777">
                          <w:trPr>
                            <w:tblCellSpacing w:w="0" w:type="dxa"/>
                            <w:jc w:val="center"/>
                          </w:trPr>
                          <w:tc>
                            <w:tcPr>
                              <w:tcW w:w="0" w:type="auto"/>
                              <w:tcBorders>
                                <w:top w:val="single" w:sz="18" w:space="0" w:color="004976"/>
                                <w:left w:val="nil"/>
                                <w:bottom w:val="nil"/>
                                <w:right w:val="nil"/>
                              </w:tcBorders>
                              <w:vAlign w:val="center"/>
                              <w:hideMark/>
                            </w:tcPr>
                            <w:p w14:paraId="4DA0DC3A" w14:textId="77777777" w:rsidR="005954BC" w:rsidRPr="005954BC" w:rsidRDefault="005954BC" w:rsidP="005954BC">
                              <w:pPr>
                                <w:spacing w:after="0" w:line="240" w:lineRule="auto"/>
                                <w:rPr>
                                  <w:rFonts w:ascii="Times New Roman" w:eastAsia="Times New Roman" w:hAnsi="Times New Roman" w:cs="Times New Roman"/>
                                  <w:kern w:val="0"/>
                                  <w:sz w:val="24"/>
                                  <w:szCs w:val="24"/>
                                  <w14:ligatures w14:val="none"/>
                                </w:rPr>
                              </w:pPr>
                              <w:r w:rsidRPr="005954BC">
                                <w:rPr>
                                  <w:rFonts w:ascii="Times New Roman" w:eastAsia="Times New Roman" w:hAnsi="Times New Roman" w:cs="Times New Roman"/>
                                  <w:kern w:val="0"/>
                                  <w:sz w:val="2"/>
                                  <w:szCs w:val="2"/>
                                  <w14:ligatures w14:val="none"/>
                                </w:rPr>
                                <w:t> </w:t>
                              </w:r>
                            </w:p>
                          </w:tc>
                        </w:tr>
                      </w:tbl>
                      <w:p w14:paraId="0009455F" w14:textId="77777777" w:rsidR="005954BC" w:rsidRPr="005954BC" w:rsidRDefault="005954BC" w:rsidP="005954BC">
                        <w:pPr>
                          <w:spacing w:after="0" w:line="240" w:lineRule="auto"/>
                          <w:jc w:val="center"/>
                          <w:rPr>
                            <w:rFonts w:ascii="Times New Roman" w:eastAsia="Times New Roman" w:hAnsi="Times New Roman" w:cs="Times New Roman"/>
                            <w:kern w:val="0"/>
                            <w:sz w:val="24"/>
                            <w:szCs w:val="24"/>
                            <w14:ligatures w14:val="none"/>
                          </w:rPr>
                        </w:pPr>
                      </w:p>
                    </w:tc>
                  </w:tr>
                </w:tbl>
                <w:p w14:paraId="4B4C5700" w14:textId="77777777" w:rsidR="005954BC" w:rsidRPr="005954BC" w:rsidRDefault="005954BC" w:rsidP="005954BC">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600"/>
                  </w:tblGrid>
                  <w:tr w:rsidR="005954BC" w:rsidRPr="005954BC" w14:paraId="3BEB65C2" w14:textId="77777777">
                    <w:trPr>
                      <w:tblCellSpacing w:w="0" w:type="dxa"/>
                    </w:trPr>
                    <w:tc>
                      <w:tcPr>
                        <w:tcW w:w="0" w:type="auto"/>
                        <w:tcMar>
                          <w:top w:w="0" w:type="dxa"/>
                          <w:left w:w="150" w:type="dxa"/>
                          <w:bottom w:w="150" w:type="dxa"/>
                          <w:right w:w="150" w:type="dxa"/>
                        </w:tcMar>
                        <w:vAlign w:val="center"/>
                        <w:hideMark/>
                      </w:tcPr>
                      <w:p w14:paraId="4AB2797C" w14:textId="77777777" w:rsidR="005954BC" w:rsidRPr="005954BC" w:rsidRDefault="005954BC" w:rsidP="005954BC">
                        <w:pPr>
                          <w:spacing w:before="100" w:beforeAutospacing="1" w:after="100" w:afterAutospacing="1" w:line="234" w:lineRule="atLeast"/>
                          <w:rPr>
                            <w:rFonts w:ascii="Times New Roman" w:eastAsia="Times New Roman" w:hAnsi="Times New Roman" w:cs="Times New Roman"/>
                            <w:kern w:val="0"/>
                            <w:sz w:val="24"/>
                            <w:szCs w:val="24"/>
                            <w14:ligatures w14:val="none"/>
                          </w:rPr>
                        </w:pPr>
                        <w:r w:rsidRPr="005954BC">
                          <w:rPr>
                            <w:rFonts w:ascii="Arial" w:eastAsia="Times New Roman" w:hAnsi="Arial" w:cs="Arial"/>
                            <w:b/>
                            <w:bCs/>
                            <w:color w:val="555555"/>
                            <w:kern w:val="0"/>
                            <w:sz w:val="24"/>
                            <w:szCs w:val="24"/>
                            <w14:ligatures w14:val="none"/>
                          </w:rPr>
                          <w:t>LONG BLUE LINE WEEKEND</w:t>
                        </w:r>
                      </w:p>
                    </w:tc>
                  </w:tr>
                </w:tbl>
                <w:p w14:paraId="50ABA9E7" w14:textId="77777777" w:rsidR="005954BC" w:rsidRPr="005954BC" w:rsidRDefault="005954BC" w:rsidP="005954BC">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600"/>
                  </w:tblGrid>
                  <w:tr w:rsidR="005954BC" w:rsidRPr="005954BC" w14:paraId="4CE8AAD1" w14:textId="77777777">
                    <w:trPr>
                      <w:tblCellSpacing w:w="0" w:type="dxa"/>
                    </w:trPr>
                    <w:tc>
                      <w:tcPr>
                        <w:tcW w:w="0" w:type="auto"/>
                        <w:tcMar>
                          <w:top w:w="120" w:type="dxa"/>
                          <w:left w:w="120" w:type="dxa"/>
                          <w:bottom w:w="120" w:type="dxa"/>
                          <w:right w:w="120" w:type="dxa"/>
                        </w:tcMar>
                        <w:vAlign w:val="center"/>
                        <w:hideMark/>
                      </w:tcPr>
                      <w:p w14:paraId="64A1E85E" w14:textId="77777777" w:rsidR="005954BC" w:rsidRPr="005954BC" w:rsidRDefault="005954BC" w:rsidP="005954BC">
                        <w:pPr>
                          <w:numPr>
                            <w:ilvl w:val="0"/>
                            <w:numId w:val="9"/>
                          </w:numPr>
                          <w:spacing w:after="0" w:line="293" w:lineRule="atLeast"/>
                          <w:ind w:left="945"/>
                          <w:rPr>
                            <w:rFonts w:ascii="Times New Roman" w:eastAsia="Times New Roman" w:hAnsi="Times New Roman" w:cs="Times New Roman"/>
                            <w:color w:val="555555"/>
                            <w:kern w:val="0"/>
                            <w:sz w:val="24"/>
                            <w:szCs w:val="24"/>
                            <w14:ligatures w14:val="none"/>
                          </w:rPr>
                        </w:pPr>
                        <w:r w:rsidRPr="005954BC">
                          <w:rPr>
                            <w:rFonts w:ascii="Arial" w:eastAsia="Times New Roman" w:hAnsi="Arial" w:cs="Arial"/>
                            <w:color w:val="555555"/>
                            <w:kern w:val="0"/>
                            <w:sz w:val="24"/>
                            <w:szCs w:val="24"/>
                            <w14:ligatures w14:val="none"/>
                          </w:rPr>
                          <w:t>Grad March Back – 200 grads marched with the basic cadets of the Class of 2027 and enjoyed lunch and conversation.</w:t>
                        </w:r>
                      </w:p>
                      <w:p w14:paraId="325C5C1B" w14:textId="77777777" w:rsidR="005954BC" w:rsidRPr="005954BC" w:rsidRDefault="005954BC" w:rsidP="005954BC">
                        <w:pPr>
                          <w:numPr>
                            <w:ilvl w:val="0"/>
                            <w:numId w:val="9"/>
                          </w:numPr>
                          <w:spacing w:after="0" w:line="293" w:lineRule="atLeast"/>
                          <w:ind w:left="945"/>
                          <w:rPr>
                            <w:rFonts w:ascii="Times New Roman" w:eastAsia="Times New Roman" w:hAnsi="Times New Roman" w:cs="Times New Roman"/>
                            <w:color w:val="555555"/>
                            <w:kern w:val="0"/>
                            <w:sz w:val="24"/>
                            <w:szCs w:val="24"/>
                            <w14:ligatures w14:val="none"/>
                          </w:rPr>
                        </w:pPr>
                        <w:r w:rsidRPr="005954BC">
                          <w:rPr>
                            <w:rFonts w:ascii="Arial" w:eastAsia="Times New Roman" w:hAnsi="Arial" w:cs="Arial"/>
                            <w:color w:val="555555"/>
                            <w:kern w:val="0"/>
                            <w:sz w:val="24"/>
                            <w:szCs w:val="24"/>
                            <w14:ligatures w14:val="none"/>
                          </w:rPr>
                          <w:t xml:space="preserve">Grad Social and Tasting Event at Doolittle Hall – More than 120 grads and guests came to network, share </w:t>
                        </w:r>
                        <w:proofErr w:type="gramStart"/>
                        <w:r w:rsidRPr="005954BC">
                          <w:rPr>
                            <w:rFonts w:ascii="Arial" w:eastAsia="Times New Roman" w:hAnsi="Arial" w:cs="Arial"/>
                            <w:color w:val="555555"/>
                            <w:kern w:val="0"/>
                            <w:sz w:val="24"/>
                            <w:szCs w:val="24"/>
                            <w14:ligatures w14:val="none"/>
                          </w:rPr>
                          <w:t>stories</w:t>
                        </w:r>
                        <w:proofErr w:type="gramEnd"/>
                        <w:r w:rsidRPr="005954BC">
                          <w:rPr>
                            <w:rFonts w:ascii="Arial" w:eastAsia="Times New Roman" w:hAnsi="Arial" w:cs="Arial"/>
                            <w:color w:val="555555"/>
                            <w:kern w:val="0"/>
                            <w:sz w:val="24"/>
                            <w:szCs w:val="24"/>
                            <w14:ligatures w14:val="none"/>
                          </w:rPr>
                          <w:t xml:space="preserve"> and win amazing giveaways from supporting partners.</w:t>
                        </w:r>
                      </w:p>
                      <w:p w14:paraId="1C463840" w14:textId="77777777" w:rsidR="005954BC" w:rsidRPr="005954BC" w:rsidRDefault="005954BC" w:rsidP="005954BC">
                        <w:pPr>
                          <w:numPr>
                            <w:ilvl w:val="0"/>
                            <w:numId w:val="9"/>
                          </w:numPr>
                          <w:spacing w:after="0" w:line="293" w:lineRule="atLeast"/>
                          <w:ind w:left="945"/>
                          <w:rPr>
                            <w:rFonts w:ascii="Times New Roman" w:eastAsia="Times New Roman" w:hAnsi="Times New Roman" w:cs="Times New Roman"/>
                            <w:color w:val="555555"/>
                            <w:kern w:val="0"/>
                            <w:sz w:val="24"/>
                            <w:szCs w:val="24"/>
                            <w14:ligatures w14:val="none"/>
                          </w:rPr>
                        </w:pPr>
                        <w:r w:rsidRPr="005954BC">
                          <w:rPr>
                            <w:rFonts w:ascii="Arial" w:eastAsia="Times New Roman" w:hAnsi="Arial" w:cs="Arial"/>
                            <w:color w:val="555555"/>
                            <w:kern w:val="0"/>
                            <w:sz w:val="24"/>
                            <w:szCs w:val="24"/>
                            <w14:ligatures w14:val="none"/>
                          </w:rPr>
                          <w:t>Planetarium Showing and Astronaut Connect – More than 100 grads and family members participated in a personal Q&amp;A with Dr. Kjell Lindgren ’95 as he recounted his adventures with NASA and in space.</w:t>
                        </w:r>
                      </w:p>
                    </w:tc>
                  </w:tr>
                </w:tbl>
                <w:p w14:paraId="14EDFD47" w14:textId="77777777" w:rsidR="005954BC" w:rsidRPr="005954BC" w:rsidRDefault="005954BC" w:rsidP="005954BC">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600"/>
                  </w:tblGrid>
                  <w:tr w:rsidR="005954BC" w:rsidRPr="005954BC" w14:paraId="73D4DA66" w14:textId="77777777">
                    <w:trPr>
                      <w:tblCellSpacing w:w="0" w:type="dxa"/>
                    </w:trPr>
                    <w:tc>
                      <w:tcPr>
                        <w:tcW w:w="0" w:type="auto"/>
                        <w:tcMar>
                          <w:top w:w="120" w:type="dxa"/>
                          <w:left w:w="120" w:type="dxa"/>
                          <w:bottom w:w="120" w:type="dxa"/>
                          <w:right w:w="120" w:type="dxa"/>
                        </w:tcMar>
                        <w:vAlign w:val="center"/>
                        <w:hideMark/>
                      </w:tcPr>
                      <w:p w14:paraId="091A4F1C" w14:textId="77777777" w:rsidR="005954BC" w:rsidRPr="005954BC" w:rsidRDefault="005954BC" w:rsidP="005954BC">
                        <w:pPr>
                          <w:spacing w:before="100" w:beforeAutospacing="1" w:after="240" w:line="293" w:lineRule="atLeast"/>
                          <w:rPr>
                            <w:rFonts w:ascii="Times New Roman" w:eastAsia="Times New Roman" w:hAnsi="Times New Roman" w:cs="Times New Roman"/>
                            <w:kern w:val="0"/>
                            <w:sz w:val="24"/>
                            <w:szCs w:val="24"/>
                            <w14:ligatures w14:val="none"/>
                          </w:rPr>
                        </w:pPr>
                        <w:r w:rsidRPr="005954BC">
                          <w:rPr>
                            <w:rFonts w:ascii="Arial" w:eastAsia="Times New Roman" w:hAnsi="Arial" w:cs="Arial"/>
                            <w:color w:val="555555"/>
                            <w:kern w:val="0"/>
                            <w:sz w:val="24"/>
                            <w:szCs w:val="24"/>
                            <w14:ligatures w14:val="none"/>
                          </w:rPr>
                          <w:t>We hope you’ll plan to join us next year for an even better Long Blue Line “Homecoming” Conference and Weekend!</w:t>
                        </w:r>
                      </w:p>
                      <w:p w14:paraId="51598F22" w14:textId="77777777" w:rsidR="005954BC" w:rsidRPr="005954BC" w:rsidRDefault="005954BC" w:rsidP="005954BC">
                        <w:pPr>
                          <w:spacing w:before="100" w:beforeAutospacing="1" w:after="100" w:afterAutospacing="1" w:line="293" w:lineRule="atLeast"/>
                          <w:rPr>
                            <w:rFonts w:ascii="Times New Roman" w:eastAsia="Times New Roman" w:hAnsi="Times New Roman" w:cs="Times New Roman"/>
                            <w:kern w:val="0"/>
                            <w:sz w:val="24"/>
                            <w:szCs w:val="24"/>
                            <w14:ligatures w14:val="none"/>
                          </w:rPr>
                        </w:pPr>
                        <w:r w:rsidRPr="005954BC">
                          <w:rPr>
                            <w:rFonts w:ascii="Arial" w:eastAsia="Times New Roman" w:hAnsi="Arial" w:cs="Arial"/>
                            <w:color w:val="555555"/>
                            <w:kern w:val="0"/>
                            <w:sz w:val="24"/>
                            <w:szCs w:val="24"/>
                            <w14:ligatures w14:val="none"/>
                          </w:rPr>
                          <w:t>All the best,</w:t>
                        </w:r>
                      </w:p>
                    </w:tc>
                  </w:tr>
                </w:tbl>
                <w:p w14:paraId="47CB6D18" w14:textId="77777777" w:rsidR="005954BC" w:rsidRPr="005954BC" w:rsidRDefault="005954BC" w:rsidP="005954BC">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600"/>
                  </w:tblGrid>
                  <w:tr w:rsidR="005954BC" w:rsidRPr="005954BC" w14:paraId="44DFA01A" w14:textId="77777777">
                    <w:trPr>
                      <w:tblCellSpacing w:w="0" w:type="dxa"/>
                    </w:trPr>
                    <w:tc>
                      <w:tcPr>
                        <w:tcW w:w="5000" w:type="pct"/>
                        <w:vAlign w:val="center"/>
                        <w:hideMark/>
                      </w:tcPr>
                      <w:p w14:paraId="62251D3D" w14:textId="05A79C78" w:rsidR="005954BC" w:rsidRPr="005954BC" w:rsidRDefault="005954BC" w:rsidP="005954BC">
                        <w:pPr>
                          <w:spacing w:after="0" w:line="240" w:lineRule="auto"/>
                          <w:rPr>
                            <w:rFonts w:ascii="Times New Roman" w:eastAsia="Times New Roman" w:hAnsi="Times New Roman" w:cs="Times New Roman"/>
                            <w:kern w:val="0"/>
                            <w:sz w:val="24"/>
                            <w:szCs w:val="24"/>
                            <w14:ligatures w14:val="none"/>
                          </w:rPr>
                        </w:pPr>
                        <w:r w:rsidRPr="005954BC">
                          <w:rPr>
                            <w:rFonts w:ascii="Times New Roman" w:eastAsia="Times New Roman" w:hAnsi="Times New Roman" w:cs="Times New Roman"/>
                            <w:noProof/>
                            <w:kern w:val="0"/>
                            <w:sz w:val="24"/>
                            <w:szCs w:val="24"/>
                            <w14:ligatures w14:val="none"/>
                          </w:rPr>
                          <w:drawing>
                            <wp:inline distT="0" distB="0" distL="0" distR="0" wp14:anchorId="4FBF8CF5" wp14:editId="49C780DE">
                              <wp:extent cx="2133600" cy="742950"/>
                              <wp:effectExtent l="0" t="0" r="0" b="0"/>
                              <wp:docPr id="188956902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569024" name="Picture 1" descr="A black background with a black squar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742950"/>
                                      </a:xfrm>
                                      <a:prstGeom prst="rect">
                                        <a:avLst/>
                                      </a:prstGeom>
                                      <a:noFill/>
                                      <a:ln>
                                        <a:noFill/>
                                      </a:ln>
                                    </pic:spPr>
                                  </pic:pic>
                                </a:graphicData>
                              </a:graphic>
                            </wp:inline>
                          </w:drawing>
                        </w:r>
                      </w:p>
                    </w:tc>
                  </w:tr>
                </w:tbl>
                <w:p w14:paraId="520DD159" w14:textId="77777777" w:rsidR="005954BC" w:rsidRPr="005954BC" w:rsidRDefault="005954BC" w:rsidP="005954BC">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600"/>
                  </w:tblGrid>
                  <w:tr w:rsidR="005954BC" w:rsidRPr="005954BC" w14:paraId="65DFD286" w14:textId="77777777">
                    <w:trPr>
                      <w:tblCellSpacing w:w="0" w:type="dxa"/>
                    </w:trPr>
                    <w:tc>
                      <w:tcPr>
                        <w:tcW w:w="0" w:type="auto"/>
                        <w:tcMar>
                          <w:top w:w="120" w:type="dxa"/>
                          <w:left w:w="120" w:type="dxa"/>
                          <w:bottom w:w="120" w:type="dxa"/>
                          <w:right w:w="120" w:type="dxa"/>
                        </w:tcMar>
                        <w:vAlign w:val="center"/>
                        <w:hideMark/>
                      </w:tcPr>
                      <w:p w14:paraId="77251D3E" w14:textId="77777777" w:rsidR="005954BC" w:rsidRPr="005954BC" w:rsidRDefault="005954BC" w:rsidP="005954BC">
                        <w:pPr>
                          <w:spacing w:before="100" w:beforeAutospacing="1" w:after="100" w:afterAutospacing="1" w:line="293" w:lineRule="atLeast"/>
                          <w:rPr>
                            <w:rFonts w:ascii="Times New Roman" w:eastAsia="Times New Roman" w:hAnsi="Times New Roman" w:cs="Times New Roman"/>
                            <w:kern w:val="0"/>
                            <w:sz w:val="24"/>
                            <w:szCs w:val="24"/>
                            <w14:ligatures w14:val="none"/>
                          </w:rPr>
                        </w:pPr>
                        <w:proofErr w:type="spellStart"/>
                        <w:r w:rsidRPr="005954BC">
                          <w:rPr>
                            <w:rFonts w:ascii="Arial" w:eastAsia="Times New Roman" w:hAnsi="Arial" w:cs="Arial"/>
                            <w:b/>
                            <w:bCs/>
                            <w:color w:val="555555"/>
                            <w:kern w:val="0"/>
                            <w:sz w:val="24"/>
                            <w:szCs w:val="24"/>
                            <w14:ligatures w14:val="none"/>
                          </w:rPr>
                          <w:t>Naviere</w:t>
                        </w:r>
                        <w:proofErr w:type="spellEnd"/>
                        <w:r w:rsidRPr="005954BC">
                          <w:rPr>
                            <w:rFonts w:ascii="Arial" w:eastAsia="Times New Roman" w:hAnsi="Arial" w:cs="Arial"/>
                            <w:b/>
                            <w:bCs/>
                            <w:color w:val="555555"/>
                            <w:kern w:val="0"/>
                            <w:sz w:val="24"/>
                            <w:szCs w:val="24"/>
                            <w14:ligatures w14:val="none"/>
                          </w:rPr>
                          <w:t xml:space="preserve"> </w:t>
                        </w:r>
                        <w:proofErr w:type="spellStart"/>
                        <w:r w:rsidRPr="005954BC">
                          <w:rPr>
                            <w:rFonts w:ascii="Arial" w:eastAsia="Times New Roman" w:hAnsi="Arial" w:cs="Arial"/>
                            <w:b/>
                            <w:bCs/>
                            <w:color w:val="555555"/>
                            <w:kern w:val="0"/>
                            <w:sz w:val="24"/>
                            <w:szCs w:val="24"/>
                            <w14:ligatures w14:val="none"/>
                          </w:rPr>
                          <w:t>Walkewicz</w:t>
                        </w:r>
                        <w:proofErr w:type="spellEnd"/>
                        <w:r w:rsidRPr="005954BC">
                          <w:rPr>
                            <w:rFonts w:ascii="Arial" w:eastAsia="Times New Roman" w:hAnsi="Arial" w:cs="Arial"/>
                            <w:b/>
                            <w:bCs/>
                            <w:color w:val="555555"/>
                            <w:kern w:val="0"/>
                            <w:sz w:val="24"/>
                            <w:szCs w:val="24"/>
                            <w14:ligatures w14:val="none"/>
                          </w:rPr>
                          <w:t xml:space="preserve"> ‘99</w:t>
                        </w:r>
                        <w:r w:rsidRPr="005954BC">
                          <w:rPr>
                            <w:rFonts w:ascii="Arial" w:eastAsia="Times New Roman" w:hAnsi="Arial" w:cs="Arial"/>
                            <w:b/>
                            <w:bCs/>
                            <w:color w:val="555555"/>
                            <w:kern w:val="0"/>
                            <w:sz w:val="24"/>
                            <w:szCs w:val="24"/>
                            <w14:ligatures w14:val="none"/>
                          </w:rPr>
                          <w:br/>
                        </w:r>
                        <w:r w:rsidRPr="005954BC">
                          <w:rPr>
                            <w:rFonts w:ascii="Arial" w:eastAsia="Times New Roman" w:hAnsi="Arial" w:cs="Arial"/>
                            <w:color w:val="555555"/>
                            <w:kern w:val="0"/>
                            <w:sz w:val="24"/>
                            <w:szCs w:val="24"/>
                            <w14:ligatures w14:val="none"/>
                          </w:rPr>
                          <w:t>Senior Vice President, Alumni Relations</w:t>
                        </w:r>
                        <w:r w:rsidRPr="005954BC">
                          <w:rPr>
                            <w:rFonts w:ascii="Arial" w:eastAsia="Times New Roman" w:hAnsi="Arial" w:cs="Arial"/>
                            <w:color w:val="555555"/>
                            <w:kern w:val="0"/>
                            <w:sz w:val="24"/>
                            <w:szCs w:val="24"/>
                            <w14:ligatures w14:val="none"/>
                          </w:rPr>
                          <w:br/>
                          <w:t>Air Force Academy Association and Foundation</w:t>
                        </w:r>
                      </w:p>
                    </w:tc>
                  </w:tr>
                </w:tbl>
                <w:p w14:paraId="569C5A63" w14:textId="77777777" w:rsidR="005954BC" w:rsidRPr="005954BC" w:rsidRDefault="005954BC" w:rsidP="005954BC">
                  <w:pPr>
                    <w:spacing w:after="0" w:line="240" w:lineRule="auto"/>
                    <w:rPr>
                      <w:rFonts w:ascii="Times New Roman" w:eastAsia="Times New Roman" w:hAnsi="Times New Roman" w:cs="Times New Roman"/>
                      <w:kern w:val="0"/>
                      <w:sz w:val="24"/>
                      <w:szCs w:val="24"/>
                      <w14:ligatures w14:val="none"/>
                    </w:rPr>
                  </w:pPr>
                </w:p>
              </w:tc>
            </w:tr>
          </w:tbl>
          <w:p w14:paraId="24C514E2" w14:textId="77777777" w:rsidR="005954BC" w:rsidRPr="005954BC" w:rsidRDefault="005954BC" w:rsidP="005954BC">
            <w:pPr>
              <w:spacing w:after="0" w:line="240" w:lineRule="auto"/>
              <w:jc w:val="center"/>
              <w:rPr>
                <w:rFonts w:ascii="Times New Roman" w:eastAsia="Times New Roman" w:hAnsi="Times New Roman" w:cs="Times New Roman"/>
                <w:kern w:val="0"/>
                <w:sz w:val="24"/>
                <w:szCs w:val="24"/>
                <w14:ligatures w14:val="none"/>
              </w:rPr>
            </w:pPr>
          </w:p>
        </w:tc>
      </w:tr>
    </w:tbl>
    <w:p w14:paraId="57E820DA" w14:textId="77777777" w:rsidR="00A549BA" w:rsidRDefault="00A549BA"/>
    <w:sectPr w:rsidR="00A54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74B5"/>
    <w:multiLevelType w:val="multilevel"/>
    <w:tmpl w:val="49CA53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1D2206B"/>
    <w:multiLevelType w:val="multilevel"/>
    <w:tmpl w:val="C1D4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9F0345"/>
    <w:multiLevelType w:val="multilevel"/>
    <w:tmpl w:val="34EE0F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F545998"/>
    <w:multiLevelType w:val="multilevel"/>
    <w:tmpl w:val="ACF0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3E7498"/>
    <w:multiLevelType w:val="multilevel"/>
    <w:tmpl w:val="86AC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7A3234"/>
    <w:multiLevelType w:val="multilevel"/>
    <w:tmpl w:val="7CFA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075AB8"/>
    <w:multiLevelType w:val="multilevel"/>
    <w:tmpl w:val="330E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520B1E"/>
    <w:multiLevelType w:val="multilevel"/>
    <w:tmpl w:val="7B6696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39B4FF3"/>
    <w:multiLevelType w:val="multilevel"/>
    <w:tmpl w:val="A8DA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7961229">
    <w:abstractNumId w:val="6"/>
  </w:num>
  <w:num w:numId="2" w16cid:durableId="1903517451">
    <w:abstractNumId w:val="3"/>
  </w:num>
  <w:num w:numId="3" w16cid:durableId="603611970">
    <w:abstractNumId w:val="7"/>
  </w:num>
  <w:num w:numId="4" w16cid:durableId="1593657909">
    <w:abstractNumId w:val="1"/>
  </w:num>
  <w:num w:numId="5" w16cid:durableId="1509634816">
    <w:abstractNumId w:val="0"/>
  </w:num>
  <w:num w:numId="6" w16cid:durableId="519247587">
    <w:abstractNumId w:val="4"/>
  </w:num>
  <w:num w:numId="7" w16cid:durableId="595669664">
    <w:abstractNumId w:val="2"/>
  </w:num>
  <w:num w:numId="8" w16cid:durableId="729495516">
    <w:abstractNumId w:val="8"/>
  </w:num>
  <w:num w:numId="9" w16cid:durableId="2077778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BC"/>
    <w:rsid w:val="000920C7"/>
    <w:rsid w:val="00234298"/>
    <w:rsid w:val="005954BC"/>
    <w:rsid w:val="008F3FC8"/>
    <w:rsid w:val="00A549BA"/>
    <w:rsid w:val="00E8518F"/>
    <w:rsid w:val="00E85958"/>
    <w:rsid w:val="00F8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E7C8"/>
  <w15:chartTrackingRefBased/>
  <w15:docId w15:val="{8604C94C-BE90-41C8-9D0E-32BC27DD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4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954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954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954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954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954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954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954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954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4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954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954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954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954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954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954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954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954BC"/>
    <w:rPr>
      <w:rFonts w:eastAsiaTheme="majorEastAsia" w:cstheme="majorBidi"/>
      <w:color w:val="272727" w:themeColor="text1" w:themeTint="D8"/>
    </w:rPr>
  </w:style>
  <w:style w:type="paragraph" w:styleId="Title">
    <w:name w:val="Title"/>
    <w:basedOn w:val="Normal"/>
    <w:next w:val="Normal"/>
    <w:link w:val="TitleChar"/>
    <w:uiPriority w:val="10"/>
    <w:qFormat/>
    <w:rsid w:val="005954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54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54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954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954BC"/>
    <w:pPr>
      <w:spacing w:before="160"/>
      <w:jc w:val="center"/>
    </w:pPr>
    <w:rPr>
      <w:i/>
      <w:iCs/>
      <w:color w:val="404040" w:themeColor="text1" w:themeTint="BF"/>
    </w:rPr>
  </w:style>
  <w:style w:type="character" w:customStyle="1" w:styleId="QuoteChar">
    <w:name w:val="Quote Char"/>
    <w:basedOn w:val="DefaultParagraphFont"/>
    <w:link w:val="Quote"/>
    <w:uiPriority w:val="29"/>
    <w:rsid w:val="005954BC"/>
    <w:rPr>
      <w:i/>
      <w:iCs/>
      <w:color w:val="404040" w:themeColor="text1" w:themeTint="BF"/>
    </w:rPr>
  </w:style>
  <w:style w:type="paragraph" w:styleId="ListParagraph">
    <w:name w:val="List Paragraph"/>
    <w:basedOn w:val="Normal"/>
    <w:uiPriority w:val="34"/>
    <w:qFormat/>
    <w:rsid w:val="005954BC"/>
    <w:pPr>
      <w:ind w:left="720"/>
      <w:contextualSpacing/>
    </w:pPr>
  </w:style>
  <w:style w:type="character" w:styleId="IntenseEmphasis">
    <w:name w:val="Intense Emphasis"/>
    <w:basedOn w:val="DefaultParagraphFont"/>
    <w:uiPriority w:val="21"/>
    <w:qFormat/>
    <w:rsid w:val="005954BC"/>
    <w:rPr>
      <w:i/>
      <w:iCs/>
      <w:color w:val="0F4761" w:themeColor="accent1" w:themeShade="BF"/>
    </w:rPr>
  </w:style>
  <w:style w:type="paragraph" w:styleId="IntenseQuote">
    <w:name w:val="Intense Quote"/>
    <w:basedOn w:val="Normal"/>
    <w:next w:val="Normal"/>
    <w:link w:val="IntenseQuoteChar"/>
    <w:uiPriority w:val="30"/>
    <w:qFormat/>
    <w:rsid w:val="005954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954BC"/>
    <w:rPr>
      <w:i/>
      <w:iCs/>
      <w:color w:val="0F4761" w:themeColor="accent1" w:themeShade="BF"/>
    </w:rPr>
  </w:style>
  <w:style w:type="character" w:styleId="IntenseReference">
    <w:name w:val="Intense Reference"/>
    <w:basedOn w:val="DefaultParagraphFont"/>
    <w:uiPriority w:val="32"/>
    <w:qFormat/>
    <w:rsid w:val="005954BC"/>
    <w:rPr>
      <w:b/>
      <w:bCs/>
      <w:smallCaps/>
      <w:color w:val="0F4761" w:themeColor="accent1" w:themeShade="BF"/>
      <w:spacing w:val="5"/>
    </w:rPr>
  </w:style>
  <w:style w:type="paragraph" w:styleId="NormalWeb">
    <w:name w:val="Normal (Web)"/>
    <w:basedOn w:val="Normal"/>
    <w:uiPriority w:val="99"/>
    <w:semiHidden/>
    <w:unhideWhenUsed/>
    <w:rsid w:val="005954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954BC"/>
    <w:rPr>
      <w:b/>
      <w:bCs/>
    </w:rPr>
  </w:style>
  <w:style w:type="character" w:styleId="Hyperlink">
    <w:name w:val="Hyperlink"/>
    <w:basedOn w:val="DefaultParagraphFont"/>
    <w:uiPriority w:val="99"/>
    <w:unhideWhenUsed/>
    <w:rsid w:val="005954BC"/>
    <w:rPr>
      <w:color w:val="0000FF"/>
      <w:u w:val="single"/>
    </w:rPr>
  </w:style>
  <w:style w:type="character" w:styleId="UnresolvedMention">
    <w:name w:val="Unresolved Mention"/>
    <w:basedOn w:val="DefaultParagraphFont"/>
    <w:uiPriority w:val="99"/>
    <w:semiHidden/>
    <w:unhideWhenUsed/>
    <w:rsid w:val="008F3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1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ttv5fg/134l1ccb/pq6s1t" TargetMode="External"/><Relationship Id="rId3" Type="http://schemas.openxmlformats.org/officeDocument/2006/relationships/settings" Target="settings.xml"/><Relationship Id="rId7" Type="http://schemas.openxmlformats.org/officeDocument/2006/relationships/hyperlink" Target="https://t.e2ma.net/click/ttv5fg/134l1ccb/9x5s1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2ma.net/click/ttv5fg/134l1ccb/pq6s1t" TargetMode="External"/><Relationship Id="rId11" Type="http://schemas.openxmlformats.org/officeDocument/2006/relationships/theme" Target="theme/theme1.xml"/><Relationship Id="rId5" Type="http://schemas.openxmlformats.org/officeDocument/2006/relationships/hyperlink" Target="https://t.e2ma.net/click/ttv5fg/134l1ccb/9x5s1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Sutton</dc:creator>
  <cp:keywords/>
  <dc:description/>
  <cp:lastModifiedBy>Wendy Sutton</cp:lastModifiedBy>
  <cp:revision>3</cp:revision>
  <dcterms:created xsi:type="dcterms:W3CDTF">2024-02-13T00:44:00Z</dcterms:created>
  <dcterms:modified xsi:type="dcterms:W3CDTF">2024-02-13T00:47:00Z</dcterms:modified>
</cp:coreProperties>
</file>